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20" w:rsidRPr="000E3820" w:rsidRDefault="000E3820" w:rsidP="000E3820">
      <w:pPr>
        <w:pStyle w:val="Intestazione"/>
        <w:tabs>
          <w:tab w:val="clear" w:pos="4819"/>
          <w:tab w:val="left" w:pos="3420"/>
        </w:tabs>
        <w:ind w:firstLine="4111"/>
        <w:rPr>
          <w:rFonts w:ascii="Times New Roman" w:hAnsi="Times New Roman"/>
          <w:b/>
          <w:color w:val="000000"/>
          <w:sz w:val="20"/>
        </w:rPr>
      </w:pPr>
      <w:r w:rsidRPr="000E3820"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 w:rsidRPr="000E3820"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 w:rsidRPr="000E3820"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0E3820" w:rsidRPr="000E3820" w:rsidRDefault="000E3820" w:rsidP="000E3820">
      <w:pPr>
        <w:pStyle w:val="Intestazione"/>
        <w:tabs>
          <w:tab w:val="clear" w:pos="4819"/>
          <w:tab w:val="center" w:pos="3600"/>
          <w:tab w:val="left" w:pos="3960"/>
        </w:tabs>
        <w:ind w:firstLine="4111"/>
        <w:rPr>
          <w:rFonts w:ascii="Times New Roman" w:hAnsi="Times New Roman"/>
          <w:color w:val="000000"/>
          <w:sz w:val="20"/>
        </w:rPr>
      </w:pPr>
      <w:r w:rsidRPr="000E382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F06C820" wp14:editId="72387207">
            <wp:simplePos x="0" y="0"/>
            <wp:positionH relativeFrom="column">
              <wp:posOffset>87630</wp:posOffset>
            </wp:positionH>
            <wp:positionV relativeFrom="page">
              <wp:posOffset>757555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820">
        <w:rPr>
          <w:rFonts w:ascii="Times New Roman" w:hAnsi="Times New Roman"/>
          <w:color w:val="000000"/>
          <w:sz w:val="20"/>
        </w:rPr>
        <w:t>Presidente: Alessio Seganti</w:t>
      </w:r>
    </w:p>
    <w:p w:rsidR="000E3820" w:rsidRPr="000E3820" w:rsidRDefault="000E3820" w:rsidP="000E3820">
      <w:pPr>
        <w:pStyle w:val="Intestazione"/>
        <w:tabs>
          <w:tab w:val="clear" w:pos="4819"/>
          <w:tab w:val="center" w:pos="3600"/>
          <w:tab w:val="left" w:pos="3960"/>
        </w:tabs>
        <w:ind w:left="4111"/>
        <w:rPr>
          <w:rFonts w:ascii="Times New Roman" w:hAnsi="Times New Roman"/>
          <w:color w:val="000000"/>
          <w:sz w:val="20"/>
        </w:rPr>
      </w:pPr>
      <w:r w:rsidRPr="000E3820">
        <w:rPr>
          <w:rFonts w:ascii="Times New Roman" w:hAnsi="Times New Roman"/>
          <w:color w:val="000000"/>
          <w:sz w:val="20"/>
        </w:rPr>
        <w:t>Vicepresidente: Donato Piloni</w:t>
      </w:r>
    </w:p>
    <w:p w:rsidR="000E3820" w:rsidRPr="000E3820" w:rsidRDefault="000E3820" w:rsidP="000E3820">
      <w:pPr>
        <w:pStyle w:val="Intestazione"/>
        <w:tabs>
          <w:tab w:val="clear" w:pos="4819"/>
          <w:tab w:val="center" w:pos="3600"/>
          <w:tab w:val="left" w:pos="3960"/>
        </w:tabs>
        <w:ind w:left="4111"/>
        <w:rPr>
          <w:rFonts w:ascii="Times New Roman" w:hAnsi="Times New Roman"/>
          <w:color w:val="000000"/>
          <w:sz w:val="20"/>
        </w:rPr>
      </w:pPr>
      <w:r w:rsidRPr="000E3820">
        <w:rPr>
          <w:rFonts w:ascii="Times New Roman" w:hAnsi="Times New Roman"/>
          <w:color w:val="000000"/>
          <w:sz w:val="20"/>
        </w:rPr>
        <w:t>Segretario: Paola Fabbri</w:t>
      </w:r>
    </w:p>
    <w:p w:rsidR="000E3820" w:rsidRPr="000E3820" w:rsidRDefault="000E3820" w:rsidP="000E3820">
      <w:pPr>
        <w:pStyle w:val="Intestazione"/>
        <w:tabs>
          <w:tab w:val="clear" w:pos="4819"/>
          <w:tab w:val="center" w:pos="3600"/>
          <w:tab w:val="left" w:pos="3960"/>
        </w:tabs>
        <w:ind w:left="4111"/>
        <w:rPr>
          <w:rFonts w:ascii="Times New Roman" w:hAnsi="Times New Roman"/>
          <w:color w:val="000000"/>
          <w:sz w:val="20"/>
        </w:rPr>
      </w:pPr>
      <w:r w:rsidRPr="000E3820">
        <w:rPr>
          <w:rFonts w:ascii="Times New Roman" w:hAnsi="Times New Roman"/>
          <w:color w:val="000000"/>
          <w:sz w:val="20"/>
        </w:rPr>
        <w:t>Tel. 3471666721 – 3347921786</w:t>
      </w:r>
    </w:p>
    <w:p w:rsidR="000E3820" w:rsidRPr="000E3820" w:rsidRDefault="000E3820" w:rsidP="000E3820">
      <w:pPr>
        <w:pStyle w:val="Intestazione"/>
        <w:tabs>
          <w:tab w:val="clear" w:pos="4819"/>
          <w:tab w:val="center" w:pos="3600"/>
          <w:tab w:val="left" w:pos="3960"/>
        </w:tabs>
        <w:ind w:left="4111"/>
        <w:rPr>
          <w:rFonts w:ascii="Times New Roman" w:hAnsi="Times New Roman"/>
          <w:color w:val="000000"/>
          <w:sz w:val="20"/>
        </w:rPr>
      </w:pPr>
      <w:r w:rsidRPr="000E3820">
        <w:rPr>
          <w:rFonts w:ascii="Times New Roman" w:hAnsi="Times New Roman"/>
          <w:color w:val="000000"/>
          <w:sz w:val="20"/>
        </w:rPr>
        <w:t xml:space="preserve">e-mail: </w:t>
      </w:r>
      <w:hyperlink r:id="rId6" w:history="1">
        <w:r w:rsidRPr="000E3820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0E3820">
        <w:rPr>
          <w:rFonts w:ascii="Times New Roman" w:hAnsi="Times New Roman"/>
          <w:color w:val="000000"/>
          <w:sz w:val="20"/>
        </w:rPr>
        <w:t xml:space="preserve"> </w:t>
      </w:r>
    </w:p>
    <w:p w:rsidR="000E3820" w:rsidRPr="000E3820" w:rsidRDefault="000E3820" w:rsidP="000E3820">
      <w:pPr>
        <w:pStyle w:val="Intestazione"/>
        <w:tabs>
          <w:tab w:val="clear" w:pos="4819"/>
          <w:tab w:val="center" w:pos="3600"/>
          <w:tab w:val="left" w:pos="3960"/>
        </w:tabs>
        <w:ind w:left="4111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0E3820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0E3820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7" w:history="1">
        <w:r w:rsidRPr="000E3820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0E3820" w:rsidRPr="000E3820" w:rsidRDefault="000E3820" w:rsidP="005A3E58">
      <w:pPr>
        <w:rPr>
          <w:color w:val="000000"/>
          <w:sz w:val="28"/>
          <w:szCs w:val="28"/>
          <w:lang w:val="en-US"/>
        </w:rPr>
      </w:pPr>
    </w:p>
    <w:p w:rsidR="000E3820" w:rsidRPr="000E3820" w:rsidRDefault="000E3820" w:rsidP="000E38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3820" w:rsidRPr="000E3820" w:rsidRDefault="000E3820" w:rsidP="000E382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38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Centro Giovani e Informagiovani</w:t>
      </w:r>
      <w:r w:rsidRPr="000E3820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0E3820" w:rsidRPr="000E3820" w:rsidRDefault="000E3820" w:rsidP="000E382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3820">
        <w:rPr>
          <w:rFonts w:ascii="Times New Roman" w:hAnsi="Times New Roman" w:cs="Times New Roman"/>
          <w:b/>
          <w:color w:val="FF0000"/>
          <w:sz w:val="32"/>
          <w:szCs w:val="32"/>
        </w:rPr>
        <w:t>Luoghi per la partecipazione e la comunicazione.</w:t>
      </w:r>
    </w:p>
    <w:p w:rsidR="000E3820" w:rsidRPr="000E3820" w:rsidRDefault="000E3820" w:rsidP="000E382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Lugo ne è sprovvista da anni.</w:t>
      </w:r>
    </w:p>
    <w:p w:rsidR="000E3820" w:rsidRDefault="000E3820" w:rsidP="000E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820" w:rsidRDefault="000E3820" w:rsidP="000E3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820" w:rsidRDefault="005A3E58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820">
        <w:rPr>
          <w:rFonts w:ascii="Times New Roman" w:hAnsi="Times New Roman" w:cs="Times New Roman"/>
          <w:sz w:val="28"/>
          <w:szCs w:val="28"/>
        </w:rPr>
        <w:t>Per partecipare e per comunicare servono luoghi. Contesti che sono premesse e consapevolezze di pensieri e azioni. Architetture che possiedono un loro valore intrinseco.</w:t>
      </w:r>
    </w:p>
    <w:p w:rsidR="000E3820" w:rsidRDefault="005A3E58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820">
        <w:rPr>
          <w:rFonts w:ascii="Times New Roman" w:hAnsi="Times New Roman" w:cs="Times New Roman"/>
          <w:sz w:val="28"/>
          <w:szCs w:val="28"/>
        </w:rPr>
        <w:t>A Lugo, mancano sia il Centro Giovani sia l’Informagiovani. Come punti di aggregazione, di consapevolezza, di indirizzo e di crescita.</w:t>
      </w:r>
      <w:r w:rsidR="000E3820">
        <w:rPr>
          <w:rFonts w:ascii="Times New Roman" w:hAnsi="Times New Roman" w:cs="Times New Roman"/>
          <w:sz w:val="28"/>
          <w:szCs w:val="28"/>
        </w:rPr>
        <w:t xml:space="preserve"> </w:t>
      </w:r>
      <w:r w:rsidRPr="000E3820">
        <w:rPr>
          <w:rFonts w:ascii="Times New Roman" w:hAnsi="Times New Roman" w:cs="Times New Roman"/>
          <w:sz w:val="28"/>
          <w:szCs w:val="28"/>
        </w:rPr>
        <w:t>Chiusi ormai da anni, Lugo ne è sprovvista.</w:t>
      </w:r>
    </w:p>
    <w:p w:rsidR="000E3820" w:rsidRDefault="000E3820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820" w:rsidRDefault="005A3E58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820">
        <w:rPr>
          <w:rFonts w:ascii="Times New Roman" w:hAnsi="Times New Roman" w:cs="Times New Roman"/>
          <w:sz w:val="28"/>
          <w:szCs w:val="28"/>
        </w:rPr>
        <w:t>Il Centro Giovani sarebbe lo spazio dell’apprendimento che avviene come passatempo. Della socializzazione. Della simulazione che aiuta a crescere e a conoscere.</w:t>
      </w:r>
      <w:r w:rsidR="000E3820">
        <w:rPr>
          <w:rFonts w:ascii="Times New Roman" w:hAnsi="Times New Roman" w:cs="Times New Roman"/>
          <w:sz w:val="28"/>
          <w:szCs w:val="28"/>
        </w:rPr>
        <w:t xml:space="preserve"> </w:t>
      </w:r>
      <w:r w:rsidRPr="000E3820">
        <w:rPr>
          <w:rFonts w:ascii="Times New Roman" w:hAnsi="Times New Roman" w:cs="Times New Roman"/>
          <w:sz w:val="28"/>
          <w:szCs w:val="28"/>
        </w:rPr>
        <w:t>E’ forse luogo comune che i giovani non abbiano voglia di impegnarsi in progetti. Hanno invece innumerevoli idee e molteplici archetipi che vanno incanalati e sfruttati. Per il miglioramento della nostra comunità.</w:t>
      </w:r>
    </w:p>
    <w:p w:rsidR="000E3820" w:rsidRDefault="005A3E58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820">
        <w:rPr>
          <w:rFonts w:ascii="Times New Roman" w:hAnsi="Times New Roman" w:cs="Times New Roman"/>
          <w:sz w:val="28"/>
          <w:szCs w:val="28"/>
        </w:rPr>
        <w:t>A Lugo, c’era il Centro Giovani in corso Garibaldi. Ora, i ragazzi di Lugo, per trovarsi, possono solo affittare le sedi dei centri civici della città (a pagamento).</w:t>
      </w:r>
    </w:p>
    <w:p w:rsidR="000E3820" w:rsidRDefault="000E3820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820" w:rsidRDefault="005A3E58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820">
        <w:rPr>
          <w:rFonts w:ascii="Times New Roman" w:hAnsi="Times New Roman" w:cs="Times New Roman"/>
          <w:sz w:val="28"/>
          <w:szCs w:val="28"/>
        </w:rPr>
        <w:t>L’Amministrazione ha spazi che potrebbero essere riaperti per dar voce ai ragazzi e alle loro attese. Posti per l’espressione, i linguaggi e le necessità di un maturare che si fa collettivo.</w:t>
      </w:r>
    </w:p>
    <w:p w:rsidR="000E3820" w:rsidRDefault="000E3820" w:rsidP="000E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017" w:rsidRPr="000E3820" w:rsidRDefault="005A3E58" w:rsidP="000E3820">
      <w:pPr>
        <w:spacing w:after="0"/>
        <w:jc w:val="both"/>
        <w:rPr>
          <w:rFonts w:ascii="Times New Roman" w:hAnsi="Times New Roman" w:cs="Times New Roman"/>
        </w:rPr>
      </w:pPr>
      <w:r w:rsidRPr="000E3820">
        <w:rPr>
          <w:rFonts w:ascii="Times New Roman" w:hAnsi="Times New Roman" w:cs="Times New Roman"/>
          <w:sz w:val="28"/>
          <w:szCs w:val="28"/>
        </w:rPr>
        <w:t>La Bassa Romagna dovrebbe avere anche un “punto unico”, un Informagiovani per</w:t>
      </w:r>
      <w:r w:rsidR="000E382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E3820">
        <w:rPr>
          <w:rFonts w:ascii="Times New Roman" w:hAnsi="Times New Roman" w:cs="Times New Roman"/>
          <w:sz w:val="28"/>
          <w:szCs w:val="28"/>
        </w:rPr>
        <w:t>la fruizione di</w:t>
      </w:r>
      <w:r w:rsidR="000E382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E3820">
        <w:rPr>
          <w:rFonts w:ascii="Times New Roman" w:hAnsi="Times New Roman" w:cs="Times New Roman"/>
          <w:sz w:val="28"/>
          <w:szCs w:val="28"/>
        </w:rPr>
        <w:t>informazioni pratiche e aggiornate su: lavoro e professioni, scuola e formazione, lavoro-studio-volontariato all’estero, vita sociale, volontariato, tempo libero, eventi culturali, sport, vacanze e turismo, politiche giovanili, Servizio Civile Nazionale, Servizio Volontario Europeo. Tutto gratuitamente. Diventerebbe anche luogo di con-divisione di pensieri, problematiche e aspettative. Per un senso comunitario che tutti i social del mondo non potranno mai sostituire.</w:t>
      </w:r>
    </w:p>
    <w:sectPr w:rsidR="00C75017" w:rsidRPr="000E3820" w:rsidSect="000E3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3A"/>
    <w:rsid w:val="000E3820"/>
    <w:rsid w:val="001028BD"/>
    <w:rsid w:val="0028115A"/>
    <w:rsid w:val="00324A82"/>
    <w:rsid w:val="00422F78"/>
    <w:rsid w:val="00474A3A"/>
    <w:rsid w:val="004B3958"/>
    <w:rsid w:val="00513909"/>
    <w:rsid w:val="005A3E58"/>
    <w:rsid w:val="00767865"/>
    <w:rsid w:val="00A351AB"/>
    <w:rsid w:val="00BB738E"/>
    <w:rsid w:val="00C75017"/>
    <w:rsid w:val="00C903AF"/>
    <w:rsid w:val="00D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3E58"/>
  </w:style>
  <w:style w:type="character" w:styleId="Collegamentoipertestuale">
    <w:name w:val="Hyperlink"/>
    <w:semiHidden/>
    <w:unhideWhenUsed/>
    <w:rsid w:val="000E3820"/>
    <w:rPr>
      <w:rFonts w:ascii="Times New Roman" w:hAnsi="Times New Roman" w:cs="Times New Roman" w:hint="default"/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0E3820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E3820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3E58"/>
  </w:style>
  <w:style w:type="character" w:styleId="Collegamentoipertestuale">
    <w:name w:val="Hyperlink"/>
    <w:semiHidden/>
    <w:unhideWhenUsed/>
    <w:rsid w:val="000E3820"/>
    <w:rPr>
      <w:rFonts w:ascii="Times New Roman" w:hAnsi="Times New Roman" w:cs="Times New Roman" w:hint="default"/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0E3820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E3820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onapoliticalugo.altervist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onapoliticalug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11</cp:revision>
  <dcterms:created xsi:type="dcterms:W3CDTF">2017-01-17T13:53:00Z</dcterms:created>
  <dcterms:modified xsi:type="dcterms:W3CDTF">2017-01-18T13:02:00Z</dcterms:modified>
</cp:coreProperties>
</file>